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191" w:rsidRPr="007B5ADC" w:rsidRDefault="00F75A36" w:rsidP="00822191">
      <w:pPr>
        <w:ind w:firstLine="567"/>
        <w:jc w:val="center"/>
        <w:rPr>
          <w:rFonts w:ascii="Times New Roman" w:hAnsi="Times New Roman"/>
          <w:sz w:val="32"/>
          <w:szCs w:val="32"/>
        </w:rPr>
      </w:pPr>
      <w:r w:rsidRPr="007B5ADC">
        <w:rPr>
          <w:rFonts w:ascii="Times New Roman" w:hAnsi="Times New Roman"/>
          <w:b/>
          <w:i/>
          <w:sz w:val="32"/>
          <w:szCs w:val="32"/>
        </w:rPr>
        <w:t xml:space="preserve">Таблица: </w:t>
      </w:r>
      <w:r w:rsidRPr="007B5ADC">
        <w:rPr>
          <w:rFonts w:ascii="Times New Roman" w:hAnsi="Times New Roman"/>
          <w:sz w:val="32"/>
          <w:szCs w:val="32"/>
        </w:rPr>
        <w:t>«</w:t>
      </w:r>
      <w:r w:rsidR="00822191" w:rsidRPr="007B5ADC">
        <w:rPr>
          <w:rFonts w:ascii="Times New Roman" w:hAnsi="Times New Roman"/>
          <w:b/>
          <w:sz w:val="32"/>
          <w:szCs w:val="32"/>
        </w:rPr>
        <w:t>Этапы деятельности консилиума по организации психолого-педагогического сопровождения»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7371"/>
        <w:gridCol w:w="4253"/>
      </w:tblGrid>
      <w:tr w:rsidR="00822191" w:rsidRPr="008146DE" w:rsidTr="003F2E5B">
        <w:trPr>
          <w:trHeight w:val="639"/>
        </w:trPr>
        <w:tc>
          <w:tcPr>
            <w:tcW w:w="4111" w:type="dxa"/>
          </w:tcPr>
          <w:p w:rsidR="00822191" w:rsidRPr="008146DE" w:rsidRDefault="00822191" w:rsidP="003F2E5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Этапы</w:t>
            </w:r>
            <w:r w:rsidRPr="00DF4339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DF4339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/>
                <w:b/>
                <w:sz w:val="28"/>
                <w:szCs w:val="28"/>
              </w:rPr>
              <w:t>заседания ПМП консилиума</w:t>
            </w:r>
          </w:p>
        </w:tc>
        <w:tc>
          <w:tcPr>
            <w:tcW w:w="7371" w:type="dxa"/>
          </w:tcPr>
          <w:p w:rsidR="00822191" w:rsidRPr="008146DE" w:rsidRDefault="00822191" w:rsidP="003F2E5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Содержание деятельности</w:t>
            </w:r>
          </w:p>
          <w:p w:rsidR="00822191" w:rsidRPr="008146DE" w:rsidRDefault="00822191" w:rsidP="003F2E5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ПМП консилиума</w:t>
            </w:r>
          </w:p>
        </w:tc>
        <w:tc>
          <w:tcPr>
            <w:tcW w:w="4253" w:type="dxa"/>
          </w:tcPr>
          <w:p w:rsidR="00822191" w:rsidRPr="0079220C" w:rsidRDefault="00822191" w:rsidP="003F2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</w:t>
            </w:r>
            <w:r w:rsidRPr="0079220C">
              <w:rPr>
                <w:rFonts w:ascii="Times New Roman" w:hAnsi="Times New Roman"/>
                <w:b/>
                <w:sz w:val="28"/>
                <w:szCs w:val="28"/>
              </w:rPr>
              <w:t xml:space="preserve"> документация</w:t>
            </w:r>
          </w:p>
        </w:tc>
      </w:tr>
      <w:tr w:rsidR="00822191" w:rsidRPr="008146DE" w:rsidTr="007B5ADC">
        <w:trPr>
          <w:trHeight w:val="2344"/>
        </w:trPr>
        <w:tc>
          <w:tcPr>
            <w:tcW w:w="4111" w:type="dxa"/>
          </w:tcPr>
          <w:p w:rsidR="00822191" w:rsidRPr="00915D48" w:rsidRDefault="00822191" w:rsidP="003F2E5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D48">
              <w:rPr>
                <w:rFonts w:ascii="Times New Roman" w:hAnsi="Times New Roman"/>
                <w:b/>
                <w:bCs/>
                <w:sz w:val="24"/>
                <w:szCs w:val="24"/>
              </w:rPr>
              <w:t>Предварительный этап.</w:t>
            </w:r>
            <w:r w:rsidRPr="00915D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5D48">
              <w:rPr>
                <w:rFonts w:ascii="Times New Roman" w:hAnsi="Times New Roman"/>
                <w:sz w:val="24"/>
                <w:szCs w:val="24"/>
              </w:rPr>
              <w:t>Оценка запроса, знакомство с имеющимися документ</w:t>
            </w:r>
            <w:r w:rsidR="00C04448">
              <w:rPr>
                <w:rFonts w:ascii="Times New Roman" w:hAnsi="Times New Roman"/>
                <w:sz w:val="24"/>
                <w:szCs w:val="24"/>
              </w:rPr>
              <w:t>ами и историей развития ребенка</w:t>
            </w:r>
          </w:p>
        </w:tc>
        <w:tc>
          <w:tcPr>
            <w:tcW w:w="7371" w:type="dxa"/>
          </w:tcPr>
          <w:p w:rsidR="00822191" w:rsidRPr="005B2D04" w:rsidRDefault="00822191" w:rsidP="00C044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230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Изучение коллегиального заключения ЦПМПК, </w:t>
            </w:r>
            <w:r w:rsidR="003230DA">
              <w:rPr>
                <w:rFonts w:ascii="Times New Roman" w:hAnsi="Times New Roman" w:cs="Times New Roman"/>
                <w:bCs/>
                <w:iCs/>
              </w:rPr>
              <w:t>р</w:t>
            </w:r>
            <w:r w:rsidR="00C019EF" w:rsidRPr="003230DA">
              <w:rPr>
                <w:rFonts w:ascii="Times New Roman" w:hAnsi="Times New Roman" w:cs="Times New Roman"/>
                <w:bCs/>
                <w:iCs/>
              </w:rPr>
              <w:t xml:space="preserve">екомендаций </w:t>
            </w:r>
            <w:r w:rsidR="003230DA">
              <w:rPr>
                <w:rFonts w:ascii="Times New Roman" w:hAnsi="Times New Roman" w:cs="Times New Roman"/>
                <w:bCs/>
                <w:iCs/>
              </w:rPr>
              <w:t>ИПРА</w:t>
            </w:r>
            <w:r w:rsidR="00C019EF" w:rsidRPr="003230DA">
              <w:rPr>
                <w:rFonts w:ascii="Times New Roman" w:hAnsi="Times New Roman" w:cs="Times New Roman"/>
                <w:bCs/>
                <w:iCs/>
              </w:rPr>
              <w:t xml:space="preserve"> обучающегося, имеющего статус «ребенок-инвалид»</w:t>
            </w:r>
            <w:r w:rsidR="003230DA">
              <w:rPr>
                <w:rFonts w:ascii="Times New Roman" w:hAnsi="Times New Roman" w:cs="Times New Roman"/>
                <w:bCs/>
                <w:iCs/>
              </w:rPr>
              <w:t xml:space="preserve"> и д</w:t>
            </w:r>
            <w:r w:rsidR="00C019EF" w:rsidRPr="003230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ругих документов, описывающих актуальное состояние ребенка, направления коррекционной работы</w:t>
            </w:r>
            <w:r w:rsidR="003230D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915D48">
              <w:rPr>
                <w:rFonts w:ascii="Times New Roman" w:hAnsi="Times New Roman"/>
                <w:bCs/>
                <w:iCs/>
                <w:sz w:val="24"/>
                <w:szCs w:val="24"/>
              </w:rPr>
              <w:t>медицинской карты,</w:t>
            </w:r>
            <w:r w:rsidRPr="00073545">
              <w:rPr>
                <w:rFonts w:ascii="Times New Roman" w:eastAsia="Times New Roman" w:hAnsi="Times New Roman"/>
                <w:bCs/>
                <w:iCs/>
                <w:color w:val="000099"/>
                <w:kern w:val="24"/>
                <w:sz w:val="24"/>
                <w:szCs w:val="24"/>
                <w:lang w:eastAsia="ru-RU"/>
              </w:rPr>
              <w:t xml:space="preserve"> </w:t>
            </w:r>
            <w:r w:rsidRPr="00915D48">
              <w:rPr>
                <w:rFonts w:ascii="Times New Roman" w:hAnsi="Times New Roman"/>
                <w:bCs/>
                <w:iCs/>
                <w:sz w:val="24"/>
                <w:szCs w:val="24"/>
              </w:rPr>
              <w:t>запроса и ожиданий родителей</w:t>
            </w:r>
            <w:r w:rsidRPr="005B2D04">
              <w:rPr>
                <w:rFonts w:ascii="Times New Roman" w:hAnsi="Times New Roman"/>
                <w:b/>
                <w:bCs/>
                <w:color w:val="FFFFFF"/>
                <w:sz w:val="48"/>
                <w:szCs w:val="48"/>
              </w:rPr>
              <w:t xml:space="preserve"> </w:t>
            </w:r>
          </w:p>
        </w:tc>
        <w:tc>
          <w:tcPr>
            <w:tcW w:w="4253" w:type="dxa"/>
          </w:tcPr>
          <w:p w:rsidR="00822191" w:rsidRPr="005B2D04" w:rsidRDefault="00822191" w:rsidP="003F2E5B">
            <w:pPr>
              <w:pStyle w:val="a4"/>
              <w:ind w:left="0"/>
              <w:jc w:val="both"/>
            </w:pPr>
            <w:r>
              <w:rPr>
                <w:rFonts w:eastAsia="+mn-ea"/>
                <w:bCs/>
                <w:color w:val="000000"/>
                <w:kern w:val="24"/>
              </w:rPr>
              <w:t>Д</w:t>
            </w:r>
            <w:r w:rsidRPr="005B2D04">
              <w:rPr>
                <w:rFonts w:eastAsia="+mn-ea"/>
                <w:bCs/>
                <w:color w:val="000000"/>
                <w:kern w:val="24"/>
              </w:rPr>
              <w:t xml:space="preserve">оговор с родителями </w:t>
            </w:r>
            <w:r w:rsidRPr="005B2D04">
              <w:rPr>
                <w:rFonts w:eastAsia="+mn-ea"/>
                <w:b/>
                <w:bCs/>
                <w:color w:val="000000"/>
                <w:kern w:val="24"/>
              </w:rPr>
              <w:t xml:space="preserve">(законными представителями) </w:t>
            </w:r>
            <w:r w:rsidRPr="005B2D04">
              <w:rPr>
                <w:rFonts w:eastAsia="+mn-ea"/>
                <w:bCs/>
                <w:color w:val="000000"/>
                <w:kern w:val="24"/>
              </w:rPr>
              <w:t xml:space="preserve">обучающихся с ОВЗ и их согласие на психолого-педагогическое обследование и сопровождение, участие в работе ПМП консилиума, по вопросам сопровождения его ребенка, </w:t>
            </w:r>
            <w:r>
              <w:rPr>
                <w:rFonts w:eastAsia="+mn-ea"/>
                <w:bCs/>
                <w:color w:val="000000"/>
                <w:kern w:val="24"/>
              </w:rPr>
              <w:t xml:space="preserve">согласие на </w:t>
            </w:r>
            <w:r w:rsidRPr="005B2D04">
              <w:rPr>
                <w:rFonts w:eastAsia="+mn-ea"/>
                <w:bCs/>
                <w:color w:val="000000"/>
                <w:kern w:val="24"/>
              </w:rPr>
              <w:t>обработку персональных данных</w:t>
            </w:r>
          </w:p>
        </w:tc>
      </w:tr>
      <w:tr w:rsidR="00822191" w:rsidRPr="005B2D04" w:rsidTr="003F2E5B">
        <w:trPr>
          <w:trHeight w:val="634"/>
        </w:trPr>
        <w:tc>
          <w:tcPr>
            <w:tcW w:w="15735" w:type="dxa"/>
            <w:gridSpan w:val="3"/>
            <w:shd w:val="clear" w:color="auto" w:fill="66CCFF"/>
          </w:tcPr>
          <w:p w:rsidR="00822191" w:rsidRPr="005B2D04" w:rsidRDefault="00822191" w:rsidP="003F2E5B">
            <w:pPr>
              <w:pStyle w:val="a4"/>
              <w:ind w:left="0"/>
              <w:jc w:val="center"/>
              <w:rPr>
                <w:rFonts w:eastAsia="+mn-ea"/>
                <w:b/>
                <w:bCs/>
                <w:color w:val="002060"/>
                <w:kern w:val="24"/>
                <w:sz w:val="48"/>
                <w:szCs w:val="48"/>
              </w:rPr>
            </w:pPr>
            <w:r w:rsidRPr="005B2D04">
              <w:rPr>
                <w:b/>
                <w:bCs/>
                <w:color w:val="002060"/>
                <w:sz w:val="48"/>
                <w:szCs w:val="48"/>
              </w:rPr>
              <w:t>Стартовая комплексная диагностика</w:t>
            </w:r>
          </w:p>
        </w:tc>
      </w:tr>
      <w:tr w:rsidR="00822191" w:rsidRPr="008146DE" w:rsidTr="007B5ADC">
        <w:trPr>
          <w:trHeight w:val="1621"/>
        </w:trPr>
        <w:tc>
          <w:tcPr>
            <w:tcW w:w="4111" w:type="dxa"/>
          </w:tcPr>
          <w:p w:rsidR="00822191" w:rsidRPr="00915D48" w:rsidRDefault="00822191" w:rsidP="007B5A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D48">
              <w:rPr>
                <w:rFonts w:ascii="Times New Roman" w:eastAsia="+mn-ea" w:hAnsi="Times New Roman"/>
                <w:b/>
                <w:color w:val="000000"/>
                <w:kern w:val="24"/>
                <w:sz w:val="24"/>
                <w:szCs w:val="24"/>
              </w:rPr>
              <w:t>Заседание консилиума</w:t>
            </w:r>
            <w:r w:rsidRPr="00915D48">
              <w:rPr>
                <w:rFonts w:ascii="Times New Roman" w:eastAsia="+mn-ea" w:hAnsi="Times New Roman"/>
                <w:color w:val="000000"/>
                <w:kern w:val="24"/>
                <w:sz w:val="24"/>
                <w:szCs w:val="24"/>
              </w:rPr>
              <w:t xml:space="preserve"> с целью анализа собранной информации. Коллегиальное обсуждение</w:t>
            </w:r>
            <w:r w:rsidRPr="00915D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5D48">
              <w:rPr>
                <w:rFonts w:ascii="Times New Roman" w:hAnsi="Times New Roman"/>
                <w:sz w:val="24"/>
                <w:szCs w:val="24"/>
              </w:rPr>
              <w:t>результатов комплексной диагностики и наблюдения за обучающимся</w:t>
            </w:r>
            <w:bookmarkStart w:id="0" w:name="_GoBack"/>
            <w:bookmarkEnd w:id="0"/>
          </w:p>
        </w:tc>
        <w:tc>
          <w:tcPr>
            <w:tcW w:w="7371" w:type="dxa"/>
          </w:tcPr>
          <w:p w:rsidR="00822191" w:rsidRPr="00915D48" w:rsidRDefault="00822191" w:rsidP="003F2E5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 xml:space="preserve">Определение основных особенностей конкретного обучающегося с ОВЗ, выявление актуальных трудностей и имеющихся ресурсов, составление </w:t>
            </w:r>
            <w:r w:rsidRPr="00915D48">
              <w:rPr>
                <w:rFonts w:ascii="Times New Roman" w:hAnsi="Times New Roman"/>
                <w:b/>
                <w:bCs/>
                <w:sz w:val="24"/>
                <w:szCs w:val="24"/>
              </w:rPr>
              <w:t>развернутой характеристики</w:t>
            </w: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 xml:space="preserve"> по сферам развития и определение </w:t>
            </w:r>
            <w:r w:rsidRPr="00915D48">
              <w:rPr>
                <w:rFonts w:ascii="Times New Roman" w:hAnsi="Times New Roman"/>
                <w:b/>
                <w:bCs/>
                <w:sz w:val="24"/>
                <w:szCs w:val="24"/>
              </w:rPr>
              <w:t>сильных и слабых сторон развития</w:t>
            </w: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 xml:space="preserve"> ребенка (таблица). </w:t>
            </w:r>
          </w:p>
        </w:tc>
        <w:tc>
          <w:tcPr>
            <w:tcW w:w="4253" w:type="dxa"/>
          </w:tcPr>
          <w:p w:rsidR="00822191" w:rsidRPr="00915D48" w:rsidRDefault="00822191" w:rsidP="003F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D48">
              <w:rPr>
                <w:rFonts w:ascii="Times New Roman" w:hAnsi="Times New Roman"/>
                <w:sz w:val="24"/>
                <w:szCs w:val="24"/>
              </w:rPr>
              <w:t xml:space="preserve">Развернутая характеристика обучающегося, </w:t>
            </w:r>
          </w:p>
          <w:p w:rsidR="00822191" w:rsidRPr="00915D48" w:rsidRDefault="00822191" w:rsidP="003F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D48">
              <w:rPr>
                <w:rFonts w:ascii="Times New Roman" w:hAnsi="Times New Roman"/>
                <w:sz w:val="24"/>
                <w:szCs w:val="24"/>
              </w:rPr>
              <w:t>Таблица «Сильные и слабые стороны развития ребенка»</w:t>
            </w:r>
          </w:p>
        </w:tc>
      </w:tr>
      <w:tr w:rsidR="00822191" w:rsidRPr="008146DE" w:rsidTr="003F2E5B">
        <w:tc>
          <w:tcPr>
            <w:tcW w:w="4111" w:type="dxa"/>
          </w:tcPr>
          <w:p w:rsidR="00822191" w:rsidRPr="00915D48" w:rsidRDefault="00822191" w:rsidP="003F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D48">
              <w:rPr>
                <w:rFonts w:ascii="Times New Roman" w:hAnsi="Times New Roman"/>
                <w:b/>
                <w:sz w:val="24"/>
                <w:szCs w:val="24"/>
              </w:rPr>
              <w:t>Заседание консилиума</w:t>
            </w:r>
            <w:r w:rsidRPr="00915D48">
              <w:rPr>
                <w:rFonts w:ascii="Times New Roman" w:hAnsi="Times New Roman"/>
                <w:sz w:val="24"/>
                <w:szCs w:val="24"/>
              </w:rPr>
              <w:t xml:space="preserve"> с целью составления Индивидуального образовательного маршрута </w:t>
            </w:r>
          </w:p>
          <w:p w:rsidR="00822191" w:rsidRPr="00915D48" w:rsidRDefault="00822191" w:rsidP="003F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D48">
              <w:rPr>
                <w:rFonts w:ascii="Times New Roman" w:hAnsi="Times New Roman"/>
                <w:sz w:val="24"/>
                <w:szCs w:val="24"/>
              </w:rPr>
              <w:t>(ИОМ), определения ответственных специалистов сопровождения</w:t>
            </w:r>
          </w:p>
        </w:tc>
        <w:tc>
          <w:tcPr>
            <w:tcW w:w="7371" w:type="dxa"/>
          </w:tcPr>
          <w:p w:rsidR="00822191" w:rsidRPr="00915D48" w:rsidRDefault="00822191" w:rsidP="003F2E5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 xml:space="preserve">Определение </w:t>
            </w:r>
            <w:r w:rsidRPr="00915D48">
              <w:rPr>
                <w:rFonts w:ascii="Times New Roman" w:hAnsi="Times New Roman"/>
                <w:b/>
                <w:bCs/>
                <w:sz w:val="24"/>
                <w:szCs w:val="24"/>
              </w:rPr>
              <w:t>приоритетных сфер развития</w:t>
            </w: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 xml:space="preserve"> ребенка (т.е. </w:t>
            </w:r>
            <w:r w:rsidRPr="00915D4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актуальных</w:t>
            </w: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915D4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проблемных</w:t>
            </w: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 xml:space="preserve"> для ребенка на данном этапе, формулирование конкретных </w:t>
            </w:r>
            <w:r w:rsidRPr="00915D48">
              <w:rPr>
                <w:rFonts w:ascii="Times New Roman" w:hAnsi="Times New Roman"/>
                <w:b/>
                <w:bCs/>
                <w:sz w:val="24"/>
                <w:szCs w:val="24"/>
              </w:rPr>
              <w:t>целей и задач развития ребенка</w:t>
            </w: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 xml:space="preserve"> на учебный год (цели должны быть четкие, измеряемые и соответствовать выбранным сферам), определение </w:t>
            </w:r>
            <w:r w:rsidR="00745F03">
              <w:rPr>
                <w:rFonts w:ascii="Times New Roman" w:hAnsi="Times New Roman"/>
                <w:bCs/>
                <w:sz w:val="24"/>
                <w:szCs w:val="24"/>
              </w:rPr>
              <w:t xml:space="preserve">ответственных </w:t>
            </w: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>специалистов, реализующих их, а также определение специальных условий обучения в данной ОО с учетом его образовательных потребностей и заполнение индивидуального маршрутного листа (ИМЛ)</w:t>
            </w:r>
          </w:p>
        </w:tc>
        <w:tc>
          <w:tcPr>
            <w:tcW w:w="4253" w:type="dxa"/>
          </w:tcPr>
          <w:p w:rsidR="00822191" w:rsidRPr="00915D48" w:rsidRDefault="00822191" w:rsidP="003F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D48">
              <w:rPr>
                <w:rFonts w:ascii="Times New Roman" w:hAnsi="Times New Roman"/>
                <w:sz w:val="24"/>
                <w:szCs w:val="24"/>
              </w:rPr>
              <w:t>ИОМ</w:t>
            </w:r>
          </w:p>
          <w:p w:rsidR="00822191" w:rsidRPr="00915D48" w:rsidRDefault="00822191" w:rsidP="003F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D48">
              <w:rPr>
                <w:rFonts w:ascii="Times New Roman" w:hAnsi="Times New Roman"/>
                <w:sz w:val="24"/>
                <w:szCs w:val="24"/>
              </w:rPr>
              <w:t>ИМЛ</w:t>
            </w:r>
          </w:p>
        </w:tc>
      </w:tr>
      <w:tr w:rsidR="00822191" w:rsidRPr="008146DE" w:rsidTr="00C04448">
        <w:trPr>
          <w:trHeight w:val="1590"/>
        </w:trPr>
        <w:tc>
          <w:tcPr>
            <w:tcW w:w="4111" w:type="dxa"/>
          </w:tcPr>
          <w:p w:rsidR="00822191" w:rsidRPr="00915D48" w:rsidRDefault="00822191" w:rsidP="003F2E5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5D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Заседание консилиума </w:t>
            </w: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>с целью составления адаптированной образовательной программы (АОП), плана мероприятий по социализации и организации внеурочной деятельности.</w:t>
            </w:r>
          </w:p>
        </w:tc>
        <w:tc>
          <w:tcPr>
            <w:tcW w:w="7371" w:type="dxa"/>
          </w:tcPr>
          <w:p w:rsidR="00822191" w:rsidRPr="00CF3517" w:rsidRDefault="00822191" w:rsidP="00C0444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>Разработка и адаптация образовательной программы, коррекционно-развивающих программ, составление индивидуального расписания</w:t>
            </w:r>
            <w:r w:rsidR="00737B5B">
              <w:rPr>
                <w:rFonts w:ascii="Times New Roman" w:hAnsi="Times New Roman"/>
                <w:bCs/>
                <w:sz w:val="24"/>
                <w:szCs w:val="24"/>
              </w:rPr>
              <w:t xml:space="preserve"> занятости ребенка</w:t>
            </w: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915D48">
              <w:rPr>
                <w:sz w:val="24"/>
                <w:szCs w:val="24"/>
              </w:rPr>
              <w:t xml:space="preserve"> </w:t>
            </w: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>согласования деятельности всех специалистов сопровождения, планирование конкретных действий каждого специалиста.</w:t>
            </w:r>
            <w:r w:rsidR="00C04448" w:rsidRPr="00CF3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822191" w:rsidRPr="00915D48" w:rsidRDefault="00822191" w:rsidP="00737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D48">
              <w:rPr>
                <w:rFonts w:ascii="Times New Roman" w:hAnsi="Times New Roman"/>
                <w:sz w:val="24"/>
                <w:szCs w:val="24"/>
              </w:rPr>
              <w:t>АОП, КРП, индивидуальное расписание</w:t>
            </w:r>
            <w:r w:rsidR="00745F03">
              <w:rPr>
                <w:rFonts w:ascii="Times New Roman" w:hAnsi="Times New Roman"/>
                <w:sz w:val="24"/>
                <w:szCs w:val="24"/>
              </w:rPr>
              <w:t xml:space="preserve"> занятости</w:t>
            </w:r>
            <w:r w:rsidR="00737B5B">
              <w:rPr>
                <w:rFonts w:ascii="Times New Roman" w:hAnsi="Times New Roman"/>
                <w:sz w:val="24"/>
                <w:szCs w:val="24"/>
              </w:rPr>
              <w:t xml:space="preserve"> ребенка</w:t>
            </w:r>
            <w:r w:rsidR="00745F03">
              <w:rPr>
                <w:rFonts w:ascii="Times New Roman" w:hAnsi="Times New Roman"/>
                <w:sz w:val="24"/>
                <w:szCs w:val="24"/>
              </w:rPr>
              <w:t>:</w:t>
            </w:r>
            <w:r w:rsidRPr="00915D48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  <w:r w:rsidR="00737B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15D48">
              <w:rPr>
                <w:rFonts w:ascii="Times New Roman" w:hAnsi="Times New Roman"/>
                <w:sz w:val="24"/>
                <w:szCs w:val="24"/>
              </w:rPr>
              <w:t>, внеурочн</w:t>
            </w:r>
            <w:r w:rsidR="00737B5B">
              <w:rPr>
                <w:rFonts w:ascii="Times New Roman" w:hAnsi="Times New Roman"/>
                <w:sz w:val="24"/>
                <w:szCs w:val="24"/>
              </w:rPr>
              <w:t>ая</w:t>
            </w:r>
            <w:r w:rsidRPr="00915D48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 w:rsidR="00737B5B">
              <w:rPr>
                <w:rFonts w:ascii="Times New Roman" w:hAnsi="Times New Roman"/>
                <w:sz w:val="24"/>
                <w:szCs w:val="24"/>
              </w:rPr>
              <w:t>ь</w:t>
            </w:r>
            <w:r w:rsidRPr="00915D48">
              <w:rPr>
                <w:rFonts w:ascii="Times New Roman" w:hAnsi="Times New Roman"/>
                <w:sz w:val="24"/>
                <w:szCs w:val="24"/>
              </w:rPr>
              <w:t xml:space="preserve"> и доп. образовани</w:t>
            </w:r>
            <w:r w:rsidR="00737B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15D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22191" w:rsidRPr="008146DE" w:rsidTr="003F2E5B">
        <w:trPr>
          <w:trHeight w:val="480"/>
        </w:trPr>
        <w:tc>
          <w:tcPr>
            <w:tcW w:w="15735" w:type="dxa"/>
            <w:gridSpan w:val="3"/>
            <w:shd w:val="clear" w:color="auto" w:fill="66CCFF"/>
          </w:tcPr>
          <w:p w:rsidR="00822191" w:rsidRPr="00C4668F" w:rsidRDefault="00822191" w:rsidP="003F2E5B">
            <w:pPr>
              <w:shd w:val="clear" w:color="auto" w:fill="66CC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517">
              <w:rPr>
                <w:rFonts w:ascii="Times New Roman" w:hAnsi="Times New Roman"/>
                <w:b/>
                <w:color w:val="002060"/>
                <w:sz w:val="48"/>
                <w:szCs w:val="48"/>
              </w:rPr>
              <w:lastRenderedPageBreak/>
              <w:t xml:space="preserve">Реализация АОП </w:t>
            </w:r>
            <w:r w:rsidR="00F75A36">
              <w:rPr>
                <w:rFonts w:ascii="Times New Roman" w:hAnsi="Times New Roman"/>
                <w:b/>
                <w:color w:val="002060"/>
                <w:sz w:val="48"/>
                <w:szCs w:val="48"/>
              </w:rPr>
              <w:t xml:space="preserve">и </w:t>
            </w:r>
            <w:r w:rsidR="00F75A36" w:rsidRPr="00CF3517">
              <w:rPr>
                <w:rFonts w:ascii="Times New Roman" w:hAnsi="Times New Roman"/>
                <w:b/>
                <w:color w:val="002060"/>
                <w:sz w:val="48"/>
                <w:szCs w:val="48"/>
              </w:rPr>
              <w:t>КРП</w:t>
            </w:r>
          </w:p>
        </w:tc>
      </w:tr>
      <w:tr w:rsidR="00822191" w:rsidRPr="008146DE" w:rsidTr="003F2E5B">
        <w:tc>
          <w:tcPr>
            <w:tcW w:w="4111" w:type="dxa"/>
          </w:tcPr>
          <w:p w:rsidR="00822191" w:rsidRPr="00915D48" w:rsidRDefault="00822191" w:rsidP="003F2E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5D48">
              <w:rPr>
                <w:rFonts w:ascii="Times New Roman" w:hAnsi="Times New Roman"/>
                <w:b/>
                <w:bCs/>
                <w:sz w:val="24"/>
                <w:szCs w:val="24"/>
              </w:rPr>
              <w:t>Заседание консилиума</w:t>
            </w: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 xml:space="preserve"> с целью оценки, анализа эффективности, пересмотра/обновления АОП И КРП</w:t>
            </w:r>
          </w:p>
        </w:tc>
        <w:tc>
          <w:tcPr>
            <w:tcW w:w="7371" w:type="dxa"/>
          </w:tcPr>
          <w:p w:rsidR="00822191" w:rsidRPr="00915D48" w:rsidRDefault="00822191" w:rsidP="003F2E5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>Коллегиальное обсуждение, оценивание уровня достижений всех запланированных   результатов реализации АОП, динамики развития и качества «включения» ребенка с ОВЗ в учебно-воспитательный процесс, анализ   эффективности оказываемой помощи специалистами сопровождения. Решение о его дальнейшем образовательном маршруте и при необходимости изменение образовательной траектории ребенка с ОВЗ при обязательном согласии родителей</w:t>
            </w:r>
          </w:p>
        </w:tc>
        <w:tc>
          <w:tcPr>
            <w:tcW w:w="4253" w:type="dxa"/>
          </w:tcPr>
          <w:p w:rsidR="00822191" w:rsidRDefault="00822191" w:rsidP="003F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D48">
              <w:rPr>
                <w:rFonts w:ascii="Times New Roman" w:hAnsi="Times New Roman"/>
                <w:sz w:val="24"/>
                <w:szCs w:val="24"/>
              </w:rPr>
              <w:t>Специалисты сопровождения представляют</w:t>
            </w:r>
            <w:r w:rsidRPr="00915D48">
              <w:rPr>
                <w:rFonts w:ascii="Times New Roman" w:hAnsi="Times New Roman"/>
                <w:b/>
                <w:sz w:val="24"/>
                <w:szCs w:val="24"/>
              </w:rPr>
              <w:t xml:space="preserve"> отчеты</w:t>
            </w:r>
            <w:r w:rsidRPr="00915D48">
              <w:rPr>
                <w:rFonts w:ascii="Times New Roman" w:hAnsi="Times New Roman"/>
                <w:sz w:val="24"/>
                <w:szCs w:val="24"/>
              </w:rPr>
              <w:t xml:space="preserve"> о проделанной работе в свободной или предложенной ИРЦ форме, учителя/воспитатели в отчетах представляют сравнительный анализ результатов освоения АОП.</w:t>
            </w:r>
          </w:p>
          <w:p w:rsidR="00737B5B" w:rsidRDefault="00737B5B" w:rsidP="003F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ИОМ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«результаты освоения» и «прогресс»</w:t>
            </w:r>
          </w:p>
          <w:p w:rsidR="00822191" w:rsidRPr="00915D48" w:rsidRDefault="00822191" w:rsidP="003F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D48">
              <w:rPr>
                <w:rFonts w:ascii="Times New Roman" w:hAnsi="Times New Roman"/>
                <w:sz w:val="24"/>
                <w:szCs w:val="24"/>
              </w:rPr>
              <w:t>Лист результативности и эффективности ИМЛ</w:t>
            </w:r>
          </w:p>
          <w:p w:rsidR="00822191" w:rsidRPr="00915D48" w:rsidRDefault="00822191" w:rsidP="003F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5D48">
              <w:rPr>
                <w:rFonts w:ascii="Times New Roman" w:hAnsi="Times New Roman"/>
                <w:bCs/>
                <w:sz w:val="24"/>
                <w:szCs w:val="24"/>
              </w:rPr>
              <w:t xml:space="preserve">При этом главным показателем качества работы педагога и специалиста сопровождения является наличие </w:t>
            </w:r>
            <w:r w:rsidRPr="00915D4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динамики</w:t>
            </w:r>
            <w:r w:rsidRPr="00915D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</w:t>
            </w:r>
            <w:r w:rsidRPr="00915D4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прогресса в развитии ребенка</w:t>
            </w:r>
            <w:r w:rsidRPr="00915D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15D48">
              <w:rPr>
                <w:rFonts w:ascii="Times New Roman" w:hAnsi="Times New Roman"/>
                <w:sz w:val="24"/>
                <w:szCs w:val="24"/>
              </w:rPr>
              <w:t>за отчетный период, а если прогресса нет, то указаны причины и пути решения</w:t>
            </w:r>
          </w:p>
        </w:tc>
      </w:tr>
    </w:tbl>
    <w:p w:rsidR="00321F3C" w:rsidRDefault="00321F3C" w:rsidP="00B74E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36BE5" w:rsidRPr="0084074C" w:rsidRDefault="00E36BE5" w:rsidP="00321F3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36BE5" w:rsidRPr="0084074C" w:rsidSect="00915D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667A1"/>
    <w:multiLevelType w:val="hybridMultilevel"/>
    <w:tmpl w:val="C06A3A1C"/>
    <w:lvl w:ilvl="0" w:tplc="91561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4CED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D2E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82A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A88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A413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048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168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86F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A10667F"/>
    <w:multiLevelType w:val="hybridMultilevel"/>
    <w:tmpl w:val="CE367C88"/>
    <w:lvl w:ilvl="0" w:tplc="E2EAC6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8AA3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89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E41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788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986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5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3A6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3EB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DB3"/>
    <w:rsid w:val="00026FC4"/>
    <w:rsid w:val="00040C80"/>
    <w:rsid w:val="00042161"/>
    <w:rsid w:val="00083378"/>
    <w:rsid w:val="000D1C92"/>
    <w:rsid w:val="000E2A8D"/>
    <w:rsid w:val="001137D3"/>
    <w:rsid w:val="00134644"/>
    <w:rsid w:val="001569DF"/>
    <w:rsid w:val="00211EB8"/>
    <w:rsid w:val="002954CC"/>
    <w:rsid w:val="003077F1"/>
    <w:rsid w:val="00321F3C"/>
    <w:rsid w:val="003230DA"/>
    <w:rsid w:val="00336B3F"/>
    <w:rsid w:val="00381B52"/>
    <w:rsid w:val="00392E32"/>
    <w:rsid w:val="003E3C71"/>
    <w:rsid w:val="00491894"/>
    <w:rsid w:val="004B2662"/>
    <w:rsid w:val="005710E0"/>
    <w:rsid w:val="005A7B0F"/>
    <w:rsid w:val="005C2CD6"/>
    <w:rsid w:val="005E62A1"/>
    <w:rsid w:val="00600AAA"/>
    <w:rsid w:val="00637D1F"/>
    <w:rsid w:val="006B2508"/>
    <w:rsid w:val="00737B5B"/>
    <w:rsid w:val="00745F03"/>
    <w:rsid w:val="0079220C"/>
    <w:rsid w:val="007B5ADC"/>
    <w:rsid w:val="007C11EC"/>
    <w:rsid w:val="008146DE"/>
    <w:rsid w:val="00822191"/>
    <w:rsid w:val="0084074C"/>
    <w:rsid w:val="00915D48"/>
    <w:rsid w:val="009649BD"/>
    <w:rsid w:val="00972E98"/>
    <w:rsid w:val="009737F2"/>
    <w:rsid w:val="009928AF"/>
    <w:rsid w:val="00994580"/>
    <w:rsid w:val="00AC550E"/>
    <w:rsid w:val="00AF2020"/>
    <w:rsid w:val="00AF23CE"/>
    <w:rsid w:val="00B010C2"/>
    <w:rsid w:val="00B029AB"/>
    <w:rsid w:val="00B337C9"/>
    <w:rsid w:val="00B74E3C"/>
    <w:rsid w:val="00B93770"/>
    <w:rsid w:val="00BD7E1A"/>
    <w:rsid w:val="00BE0894"/>
    <w:rsid w:val="00C019EF"/>
    <w:rsid w:val="00C04448"/>
    <w:rsid w:val="00CA7727"/>
    <w:rsid w:val="00CC3DB3"/>
    <w:rsid w:val="00CE0F2E"/>
    <w:rsid w:val="00D7748F"/>
    <w:rsid w:val="00DF4068"/>
    <w:rsid w:val="00DF4339"/>
    <w:rsid w:val="00DF4C17"/>
    <w:rsid w:val="00DF57FA"/>
    <w:rsid w:val="00DF6FA9"/>
    <w:rsid w:val="00E36BE5"/>
    <w:rsid w:val="00E650F6"/>
    <w:rsid w:val="00E77ADE"/>
    <w:rsid w:val="00E827BE"/>
    <w:rsid w:val="00EB3C8C"/>
    <w:rsid w:val="00F04EB9"/>
    <w:rsid w:val="00F75A36"/>
    <w:rsid w:val="00FA4FA2"/>
    <w:rsid w:val="00FB62BD"/>
    <w:rsid w:val="00FB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65677-811F-4F49-B141-E63454A0F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4C17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737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72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5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03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9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2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Онойченко Екатерина</dc:creator>
  <cp:keywords/>
  <dc:description/>
  <cp:lastModifiedBy>Онойченко Екатерина</cp:lastModifiedBy>
  <cp:revision>13</cp:revision>
  <dcterms:created xsi:type="dcterms:W3CDTF">2018-08-08T06:51:00Z</dcterms:created>
  <dcterms:modified xsi:type="dcterms:W3CDTF">2018-08-14T07:36:00Z</dcterms:modified>
</cp:coreProperties>
</file>